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27" w:rsidRDefault="007513C1" w:rsidP="002B3AFB">
      <w:pPr>
        <w:spacing w:line="360" w:lineRule="auto"/>
        <w:ind w:firstLineChars="100" w:firstLine="320"/>
        <w:jc w:val="center"/>
        <w:rPr>
          <w:rFonts w:ascii="黑体" w:eastAsia="黑体" w:hAnsi="黑体"/>
          <w:sz w:val="24"/>
          <w:szCs w:val="24"/>
        </w:rPr>
      </w:pPr>
      <w:r w:rsidRPr="002B3AFB">
        <w:rPr>
          <w:rFonts w:ascii="黑体" w:eastAsia="黑体" w:hAnsi="黑体" w:hint="eastAsia"/>
          <w:sz w:val="32"/>
          <w:szCs w:val="24"/>
        </w:rPr>
        <w:t>关于换证</w:t>
      </w:r>
      <w:r w:rsidRPr="002B3AFB">
        <w:rPr>
          <w:rFonts w:ascii="黑体" w:eastAsia="黑体" w:hAnsi="黑体"/>
          <w:sz w:val="32"/>
          <w:szCs w:val="24"/>
        </w:rPr>
        <w:t>补考</w:t>
      </w:r>
      <w:r w:rsidR="00A63FF8">
        <w:rPr>
          <w:rFonts w:ascii="黑体" w:eastAsia="黑体" w:hAnsi="黑体" w:hint="eastAsia"/>
          <w:sz w:val="32"/>
          <w:szCs w:val="24"/>
        </w:rPr>
        <w:t>线上</w:t>
      </w:r>
      <w:r w:rsidRPr="002B3AFB">
        <w:rPr>
          <w:rFonts w:ascii="黑体" w:eastAsia="黑体" w:hAnsi="黑体" w:hint="eastAsia"/>
          <w:sz w:val="32"/>
          <w:szCs w:val="24"/>
        </w:rPr>
        <w:t>登录</w:t>
      </w:r>
      <w:r w:rsidRPr="002B3AFB">
        <w:rPr>
          <w:rFonts w:ascii="黑体" w:eastAsia="黑体" w:hAnsi="黑体"/>
          <w:sz w:val="32"/>
          <w:szCs w:val="24"/>
        </w:rPr>
        <w:t>“</w:t>
      </w:r>
      <w:r w:rsidRPr="002B3AFB">
        <w:rPr>
          <w:rFonts w:ascii="黑体" w:eastAsia="黑体" w:hAnsi="黑体" w:hint="eastAsia"/>
          <w:sz w:val="32"/>
          <w:szCs w:val="24"/>
        </w:rPr>
        <w:t>学习通</w:t>
      </w:r>
      <w:r w:rsidRPr="002B3AFB">
        <w:rPr>
          <w:rFonts w:ascii="黑体" w:eastAsia="黑体" w:hAnsi="黑体"/>
          <w:sz w:val="32"/>
          <w:szCs w:val="24"/>
        </w:rPr>
        <w:t>”</w:t>
      </w:r>
      <w:r w:rsidRPr="002B3AFB">
        <w:rPr>
          <w:rFonts w:ascii="黑体" w:eastAsia="黑体" w:hAnsi="黑体" w:hint="eastAsia"/>
          <w:sz w:val="32"/>
          <w:szCs w:val="24"/>
        </w:rPr>
        <w:t>平台</w:t>
      </w:r>
      <w:r w:rsidR="00790E27" w:rsidRPr="002B3AFB">
        <w:rPr>
          <w:rFonts w:ascii="黑体" w:eastAsia="黑体" w:hAnsi="黑体"/>
          <w:sz w:val="32"/>
          <w:szCs w:val="24"/>
        </w:rPr>
        <w:t>注意事项</w:t>
      </w:r>
      <w:r w:rsidR="00790E27">
        <w:rPr>
          <w:rFonts w:ascii="黑体" w:eastAsia="黑体" w:hAnsi="黑体" w:hint="eastAsia"/>
          <w:sz w:val="24"/>
          <w:szCs w:val="24"/>
        </w:rPr>
        <w:t>：</w:t>
      </w:r>
    </w:p>
    <w:p w:rsidR="002B3AFB" w:rsidRDefault="002B3AFB" w:rsidP="002B3AFB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2B3AFB" w:rsidRDefault="002B3AFB" w:rsidP="002B3AFB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各位</w:t>
      </w:r>
      <w:r>
        <w:rPr>
          <w:rFonts w:ascii="黑体" w:eastAsia="黑体" w:hAnsi="黑体"/>
          <w:sz w:val="24"/>
          <w:szCs w:val="24"/>
        </w:rPr>
        <w:t>考</w:t>
      </w:r>
      <w:r>
        <w:rPr>
          <w:rFonts w:ascii="黑体" w:eastAsia="黑体" w:hAnsi="黑体" w:hint="eastAsia"/>
          <w:sz w:val="24"/>
          <w:szCs w:val="24"/>
        </w:rPr>
        <w:t>生</w:t>
      </w:r>
      <w:r>
        <w:rPr>
          <w:rFonts w:ascii="黑体" w:eastAsia="黑体" w:hAnsi="黑体"/>
          <w:sz w:val="24"/>
          <w:szCs w:val="24"/>
        </w:rPr>
        <w:t>：</w:t>
      </w:r>
    </w:p>
    <w:p w:rsidR="00F552D0" w:rsidRDefault="00471140" w:rsidP="00471140">
      <w:pPr>
        <w:spacing w:line="360" w:lineRule="auto"/>
        <w:ind w:firstLineChars="150" w:firstLine="360"/>
        <w:jc w:val="left"/>
        <w:rPr>
          <w:rStyle w:val="a5"/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关于</w:t>
      </w:r>
      <w:r>
        <w:rPr>
          <w:rFonts w:ascii="黑体" w:eastAsia="黑体" w:hAnsi="黑体"/>
          <w:sz w:val="24"/>
          <w:szCs w:val="24"/>
        </w:rPr>
        <w:t>换证补考</w:t>
      </w:r>
      <w:r w:rsidR="008364D0">
        <w:rPr>
          <w:rFonts w:ascii="黑体" w:eastAsia="黑体" w:hAnsi="黑体" w:hint="eastAsia"/>
          <w:sz w:val="24"/>
          <w:szCs w:val="24"/>
        </w:rPr>
        <w:t>在</w:t>
      </w:r>
      <w:r w:rsidR="008364D0">
        <w:rPr>
          <w:rFonts w:ascii="黑体" w:eastAsia="黑体" w:hAnsi="黑体"/>
          <w:sz w:val="24"/>
          <w:szCs w:val="24"/>
        </w:rPr>
        <w:t>线上</w:t>
      </w:r>
      <w:r w:rsidR="00F552D0" w:rsidRPr="00A66CED">
        <w:rPr>
          <w:rFonts w:ascii="黑体" w:eastAsia="黑体" w:hAnsi="黑体" w:hint="eastAsia"/>
          <w:sz w:val="24"/>
          <w:szCs w:val="24"/>
        </w:rPr>
        <w:t>“</w:t>
      </w:r>
      <w:r w:rsidR="008364D0">
        <w:rPr>
          <w:rFonts w:ascii="黑体" w:eastAsia="黑体" w:hAnsi="黑体" w:hint="eastAsia"/>
          <w:sz w:val="24"/>
          <w:szCs w:val="24"/>
        </w:rPr>
        <w:t>超星</w:t>
      </w:r>
      <w:r w:rsidR="00F552D0" w:rsidRPr="00A66CED">
        <w:rPr>
          <w:rFonts w:ascii="黑体" w:eastAsia="黑体" w:hAnsi="黑体" w:hint="eastAsia"/>
          <w:sz w:val="24"/>
          <w:szCs w:val="24"/>
        </w:rPr>
        <w:t>学习通”A</w:t>
      </w:r>
      <w:r w:rsidR="00F552D0" w:rsidRPr="00A66CED">
        <w:rPr>
          <w:rFonts w:ascii="黑体" w:eastAsia="黑体" w:hAnsi="黑体"/>
          <w:sz w:val="24"/>
          <w:szCs w:val="24"/>
        </w:rPr>
        <w:t>PP考核的科目</w:t>
      </w:r>
      <w:r w:rsidR="00790E27">
        <w:rPr>
          <w:rFonts w:ascii="黑体" w:eastAsia="黑体" w:hAnsi="黑体" w:hint="eastAsia"/>
          <w:sz w:val="24"/>
          <w:szCs w:val="24"/>
        </w:rPr>
        <w:t>，</w:t>
      </w:r>
      <w:r w:rsidR="00285B24">
        <w:rPr>
          <w:rFonts w:ascii="黑体" w:eastAsia="黑体" w:hAnsi="黑体" w:hint="eastAsia"/>
          <w:sz w:val="24"/>
          <w:szCs w:val="24"/>
        </w:rPr>
        <w:t>（1）</w:t>
      </w:r>
      <w:r w:rsidR="00B60B77">
        <w:rPr>
          <w:rFonts w:ascii="黑体" w:eastAsia="黑体" w:hAnsi="黑体" w:hint="eastAsia"/>
          <w:sz w:val="24"/>
          <w:szCs w:val="24"/>
        </w:rPr>
        <w:t>可</w:t>
      </w:r>
      <w:r w:rsidR="001D19B4">
        <w:rPr>
          <w:rFonts w:ascii="黑体" w:eastAsia="黑体" w:hAnsi="黑体" w:hint="eastAsia"/>
          <w:sz w:val="24"/>
          <w:szCs w:val="24"/>
        </w:rPr>
        <w:t>使</w:t>
      </w:r>
      <w:r w:rsidR="009E0DC6">
        <w:rPr>
          <w:rFonts w:ascii="黑体" w:eastAsia="黑体" w:hAnsi="黑体" w:hint="eastAsia"/>
          <w:sz w:val="24"/>
          <w:szCs w:val="24"/>
        </w:rPr>
        <w:t>用电脑</w:t>
      </w:r>
      <w:r w:rsidR="009E0DC6">
        <w:rPr>
          <w:rFonts w:ascii="黑体" w:eastAsia="黑体" w:hAnsi="黑体"/>
          <w:sz w:val="24"/>
          <w:szCs w:val="24"/>
        </w:rPr>
        <w:t>浏览器</w:t>
      </w:r>
      <w:r w:rsidR="00F552D0" w:rsidRPr="00A66CED">
        <w:rPr>
          <w:rFonts w:ascii="黑体" w:eastAsia="黑体" w:hAnsi="黑体"/>
          <w:sz w:val="24"/>
          <w:szCs w:val="24"/>
        </w:rPr>
        <w:t>登录</w:t>
      </w:r>
      <w:r w:rsidR="00F552D0" w:rsidRPr="00A66CED">
        <w:rPr>
          <w:rFonts w:ascii="黑体" w:eastAsia="黑体" w:hAnsi="黑体" w:hint="eastAsia"/>
          <w:sz w:val="24"/>
          <w:szCs w:val="24"/>
        </w:rPr>
        <w:t>“</w:t>
      </w:r>
      <w:r w:rsidR="00F552D0" w:rsidRPr="00A66CED">
        <w:rPr>
          <w:rFonts w:ascii="黑体" w:eastAsia="黑体" w:hAnsi="黑体"/>
          <w:sz w:val="24"/>
          <w:szCs w:val="24"/>
        </w:rPr>
        <w:t>学习通</w:t>
      </w:r>
      <w:r w:rsidR="00F552D0" w:rsidRPr="00A66CED">
        <w:rPr>
          <w:rFonts w:ascii="黑体" w:eastAsia="黑体" w:hAnsi="黑体" w:hint="eastAsia"/>
          <w:sz w:val="24"/>
          <w:szCs w:val="24"/>
        </w:rPr>
        <w:t>”</w:t>
      </w:r>
      <w:r w:rsidR="00F552D0" w:rsidRPr="00A66CED">
        <w:rPr>
          <w:rFonts w:ascii="黑体" w:eastAsia="黑体" w:hAnsi="黑体"/>
          <w:sz w:val="24"/>
          <w:szCs w:val="24"/>
        </w:rPr>
        <w:t>网址</w:t>
      </w:r>
      <w:r w:rsidR="00F552D0" w:rsidRPr="00A66CED">
        <w:rPr>
          <w:rFonts w:ascii="黑体" w:eastAsia="黑体" w:hAnsi="黑体" w:hint="eastAsia"/>
          <w:sz w:val="24"/>
          <w:szCs w:val="24"/>
        </w:rPr>
        <w:t>：</w:t>
      </w:r>
      <w:hyperlink r:id="rId7" w:history="1">
        <w:r w:rsidR="00F552D0" w:rsidRPr="00A66CED">
          <w:rPr>
            <w:rStyle w:val="a5"/>
            <w:rFonts w:ascii="黑体" w:eastAsia="黑体" w:hAnsi="黑体"/>
            <w:sz w:val="24"/>
            <w:szCs w:val="24"/>
          </w:rPr>
          <w:t>http://aurora.fanya.chaoxing.com/portal</w:t>
        </w:r>
      </w:hyperlink>
    </w:p>
    <w:p w:rsidR="00471140" w:rsidRDefault="00471140" w:rsidP="00CC30E9">
      <w:pPr>
        <w:spacing w:line="360" w:lineRule="auto"/>
        <w:ind w:firstLineChars="100" w:firstLine="240"/>
        <w:jc w:val="left"/>
        <w:rPr>
          <w:rStyle w:val="a5"/>
          <w:rFonts w:ascii="黑体" w:eastAsia="黑体" w:hAnsi="黑体"/>
          <w:sz w:val="24"/>
          <w:szCs w:val="24"/>
        </w:rPr>
      </w:pPr>
    </w:p>
    <w:p w:rsidR="009E0DC6" w:rsidRPr="00A66CED" w:rsidRDefault="009E0DC6" w:rsidP="00CC30E9">
      <w:pPr>
        <w:spacing w:line="360" w:lineRule="auto"/>
        <w:ind w:firstLineChars="100" w:firstLine="210"/>
        <w:jc w:val="left"/>
        <w:rPr>
          <w:rFonts w:ascii="黑体" w:eastAsia="黑体" w:hAnsi="黑体"/>
          <w:sz w:val="24"/>
          <w:szCs w:val="24"/>
        </w:rPr>
      </w:pPr>
      <w:r>
        <w:rPr>
          <w:noProof/>
        </w:rPr>
        <w:drawing>
          <wp:inline distT="0" distB="0" distL="0" distR="0" wp14:anchorId="3D8F0F7C" wp14:editId="0EB77DFE">
            <wp:extent cx="4305300" cy="2010210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2184" cy="20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C6" w:rsidRDefault="009E0DC6" w:rsidP="00F552D0">
      <w:pPr>
        <w:spacing w:line="360" w:lineRule="auto"/>
        <w:ind w:firstLineChars="100" w:firstLine="210"/>
        <w:jc w:val="left"/>
        <w:rPr>
          <w:rFonts w:ascii="黑体" w:eastAsia="黑体" w:hAnsi="黑体"/>
          <w:sz w:val="24"/>
          <w:szCs w:val="24"/>
        </w:rPr>
      </w:pPr>
      <w:r>
        <w:rPr>
          <w:noProof/>
        </w:rPr>
        <w:drawing>
          <wp:inline distT="0" distB="0" distL="0" distR="0" wp14:anchorId="39CE29EA" wp14:editId="43BCE8CD">
            <wp:extent cx="2700495" cy="3276600"/>
            <wp:effectExtent l="0" t="0" r="508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5953" cy="329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D0" w:rsidRPr="00A66CED" w:rsidRDefault="00F552D0" w:rsidP="00F552D0">
      <w:pPr>
        <w:spacing w:line="360" w:lineRule="auto"/>
        <w:ind w:firstLineChars="100" w:firstLine="240"/>
        <w:jc w:val="left"/>
        <w:rPr>
          <w:rFonts w:ascii="黑体" w:eastAsia="黑体" w:hAnsi="黑体"/>
          <w:sz w:val="24"/>
          <w:szCs w:val="24"/>
        </w:rPr>
      </w:pPr>
      <w:r w:rsidRPr="00A66CED">
        <w:rPr>
          <w:rFonts w:ascii="黑体" w:eastAsia="黑体" w:hAnsi="黑体"/>
          <w:sz w:val="24"/>
          <w:szCs w:val="24"/>
        </w:rPr>
        <w:t>账号</w:t>
      </w:r>
      <w:r w:rsidRPr="00A66CED">
        <w:rPr>
          <w:rFonts w:ascii="黑体" w:eastAsia="黑体" w:hAnsi="黑体" w:hint="eastAsia"/>
          <w:sz w:val="24"/>
          <w:szCs w:val="24"/>
        </w:rPr>
        <w:t>：</w:t>
      </w:r>
      <w:r w:rsidRPr="00A66CED">
        <w:rPr>
          <w:rFonts w:ascii="黑体" w:eastAsia="黑体" w:hAnsi="黑体"/>
          <w:sz w:val="24"/>
          <w:szCs w:val="24"/>
        </w:rPr>
        <w:t>学号</w:t>
      </w:r>
    </w:p>
    <w:p w:rsidR="00F552D0" w:rsidRPr="00A66CED" w:rsidRDefault="00F552D0" w:rsidP="00F552D0">
      <w:pPr>
        <w:spacing w:line="360" w:lineRule="auto"/>
        <w:ind w:firstLineChars="100" w:firstLine="240"/>
        <w:jc w:val="left"/>
        <w:rPr>
          <w:rFonts w:ascii="黑体" w:eastAsia="黑体" w:hAnsi="黑体"/>
          <w:sz w:val="24"/>
          <w:szCs w:val="24"/>
        </w:rPr>
      </w:pPr>
      <w:r w:rsidRPr="00A66CED">
        <w:rPr>
          <w:rFonts w:ascii="黑体" w:eastAsia="黑体" w:hAnsi="黑体" w:hint="eastAsia"/>
          <w:sz w:val="24"/>
          <w:szCs w:val="24"/>
        </w:rPr>
        <w:t>初始密码：1</w:t>
      </w:r>
      <w:r w:rsidRPr="00A66CED">
        <w:rPr>
          <w:rFonts w:ascii="黑体" w:eastAsia="黑体" w:hAnsi="黑体"/>
          <w:sz w:val="24"/>
          <w:szCs w:val="24"/>
        </w:rPr>
        <w:t>23456</w:t>
      </w:r>
    </w:p>
    <w:p w:rsidR="00453F50" w:rsidRDefault="00453F50" w:rsidP="00F552D0">
      <w:pPr>
        <w:spacing w:line="360" w:lineRule="auto"/>
        <w:ind w:firstLineChars="100" w:firstLine="240"/>
        <w:jc w:val="left"/>
        <w:rPr>
          <w:rFonts w:ascii="黑体" w:eastAsia="黑体" w:hAnsi="黑体"/>
          <w:sz w:val="24"/>
          <w:szCs w:val="24"/>
        </w:rPr>
      </w:pPr>
    </w:p>
    <w:p w:rsidR="00471140" w:rsidRDefault="00471140" w:rsidP="00F552D0">
      <w:pPr>
        <w:spacing w:line="360" w:lineRule="auto"/>
        <w:ind w:firstLineChars="100" w:firstLine="240"/>
        <w:jc w:val="left"/>
        <w:rPr>
          <w:rFonts w:ascii="黑体" w:eastAsia="黑体" w:hAnsi="黑体"/>
          <w:sz w:val="24"/>
          <w:szCs w:val="24"/>
        </w:rPr>
      </w:pPr>
    </w:p>
    <w:p w:rsidR="00471140" w:rsidRDefault="00471140" w:rsidP="00F552D0">
      <w:pPr>
        <w:spacing w:line="360" w:lineRule="auto"/>
        <w:ind w:firstLineChars="100" w:firstLine="240"/>
        <w:jc w:val="left"/>
        <w:rPr>
          <w:rFonts w:ascii="黑体" w:eastAsia="黑体" w:hAnsi="黑体"/>
          <w:sz w:val="24"/>
          <w:szCs w:val="24"/>
        </w:rPr>
      </w:pPr>
    </w:p>
    <w:p w:rsidR="00F552D0" w:rsidRPr="00A66CED" w:rsidRDefault="000A268E" w:rsidP="00F552D0">
      <w:pPr>
        <w:spacing w:line="360" w:lineRule="auto"/>
        <w:ind w:firstLineChars="100" w:firstLine="240"/>
        <w:jc w:val="left"/>
        <w:rPr>
          <w:rFonts w:ascii="黑体" w:eastAsia="黑体" w:hAnsi="黑体"/>
          <w:sz w:val="24"/>
          <w:szCs w:val="24"/>
        </w:rPr>
      </w:pPr>
      <w:r w:rsidRPr="000A268E">
        <w:rPr>
          <w:rFonts w:ascii="黑体" w:eastAsia="黑体" w:hAnsi="黑体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0</wp:posOffset>
            </wp:positionV>
            <wp:extent cx="552450" cy="678815"/>
            <wp:effectExtent l="0" t="0" r="0" b="6985"/>
            <wp:wrapSquare wrapText="bothSides"/>
            <wp:docPr id="16" name="图片 16" descr="C:\Users\Abby\AppData\Local\Temp\WeChat Files\ddb0de96ca186704d96c6c1604ea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y\AppData\Local\Temp\WeChat Files\ddb0de96ca186704d96c6c1604ea2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B24">
        <w:rPr>
          <w:rFonts w:ascii="黑体" w:eastAsia="黑体" w:hAnsi="黑体" w:hint="eastAsia"/>
          <w:sz w:val="24"/>
          <w:szCs w:val="24"/>
        </w:rPr>
        <w:t>（2）</w:t>
      </w:r>
      <w:r w:rsidR="00F552D0" w:rsidRPr="00A66CED">
        <w:rPr>
          <w:rFonts w:ascii="黑体" w:eastAsia="黑体" w:hAnsi="黑体"/>
          <w:sz w:val="24"/>
          <w:szCs w:val="24"/>
        </w:rPr>
        <w:t>手机端可以下载</w:t>
      </w:r>
      <w:r w:rsidR="00F552D0" w:rsidRPr="00A66CED">
        <w:rPr>
          <w:rFonts w:ascii="黑体" w:eastAsia="黑体" w:hAnsi="黑体" w:hint="eastAsia"/>
          <w:sz w:val="24"/>
          <w:szCs w:val="24"/>
        </w:rPr>
        <w:t>“学习通”A</w:t>
      </w:r>
      <w:r w:rsidR="00F552D0" w:rsidRPr="00A66CED">
        <w:rPr>
          <w:rFonts w:ascii="黑体" w:eastAsia="黑体" w:hAnsi="黑体"/>
          <w:sz w:val="24"/>
          <w:szCs w:val="24"/>
        </w:rPr>
        <w:t>PP</w:t>
      </w:r>
      <w:r w:rsidR="00CC30E9">
        <w:rPr>
          <w:rFonts w:ascii="黑体" w:eastAsia="黑体" w:hAnsi="黑体" w:hint="eastAsia"/>
          <w:sz w:val="24"/>
          <w:szCs w:val="24"/>
        </w:rPr>
        <w:t>，</w:t>
      </w:r>
      <w:r w:rsidR="00471140">
        <w:rPr>
          <w:rFonts w:ascii="黑体" w:eastAsia="黑体" w:hAnsi="黑体" w:hint="eastAsia"/>
          <w:sz w:val="24"/>
          <w:szCs w:val="24"/>
        </w:rPr>
        <w:t>选择</w:t>
      </w:r>
      <w:r w:rsidR="00CC30E9" w:rsidRPr="00A66CED">
        <w:rPr>
          <w:rFonts w:ascii="黑体" w:eastAsia="黑体" w:hAnsi="黑体" w:hint="eastAsia"/>
          <w:sz w:val="24"/>
          <w:szCs w:val="24"/>
        </w:rPr>
        <w:t>底端“其他登录方式”</w:t>
      </w:r>
      <w:r w:rsidR="00B47AEE">
        <w:rPr>
          <w:rFonts w:ascii="黑体" w:eastAsia="黑体" w:hAnsi="黑体" w:hint="eastAsia"/>
          <w:sz w:val="24"/>
          <w:szCs w:val="24"/>
        </w:rPr>
        <w:t>：</w:t>
      </w:r>
    </w:p>
    <w:p w:rsidR="00F552D0" w:rsidRDefault="00F552D0" w:rsidP="00F552D0">
      <w:pPr>
        <w:ind w:firstLineChars="100" w:firstLine="240"/>
        <w:rPr>
          <w:sz w:val="24"/>
          <w:szCs w:val="24"/>
        </w:rPr>
      </w:pPr>
      <w:r w:rsidRPr="00D840A9">
        <w:rPr>
          <w:noProof/>
          <w:sz w:val="24"/>
          <w:szCs w:val="24"/>
        </w:rPr>
        <w:drawing>
          <wp:inline distT="0" distB="0" distL="0" distR="0" wp14:anchorId="2C96E51C" wp14:editId="33E031C6">
            <wp:extent cx="2476500" cy="5361260"/>
            <wp:effectExtent l="0" t="0" r="0" b="0"/>
            <wp:docPr id="4" name="图片 4" descr="C:\Users\ADMINI~1\AppData\Local\Temp\WeChat Files\2550cdcdede6c4daa91a1a67b367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550cdcdede6c4daa91a1a67b3677d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24" cy="537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93" w:rsidRDefault="00FA3A93" w:rsidP="00F552D0">
      <w:pPr>
        <w:ind w:firstLineChars="100" w:firstLine="240"/>
        <w:rPr>
          <w:sz w:val="24"/>
          <w:szCs w:val="24"/>
        </w:rPr>
      </w:pPr>
    </w:p>
    <w:p w:rsidR="000A268E" w:rsidRDefault="000A268E" w:rsidP="00F552D0">
      <w:pPr>
        <w:ind w:firstLineChars="100" w:firstLine="240"/>
        <w:rPr>
          <w:sz w:val="24"/>
          <w:szCs w:val="24"/>
        </w:rPr>
      </w:pPr>
      <w:r w:rsidRPr="007C7473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10160</wp:posOffset>
            </wp:positionV>
            <wp:extent cx="2638425" cy="2614526"/>
            <wp:effectExtent l="0" t="0" r="0" b="0"/>
            <wp:wrapSquare wrapText="bothSides"/>
            <wp:docPr id="15" name="图片 15" descr="C:\Users\Abby\AppData\Local\Temp\WeChat Files\cbeb332fcc4eddaed6f2750065e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y\AppData\Local\Temp\WeChat Files\cbeb332fcc4eddaed6f2750065e59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1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47F" w:rsidRDefault="0055747F" w:rsidP="00F552D0">
      <w:pPr>
        <w:ind w:firstLineChars="100" w:firstLine="240"/>
        <w:rPr>
          <w:sz w:val="24"/>
          <w:szCs w:val="24"/>
        </w:rPr>
      </w:pPr>
    </w:p>
    <w:p w:rsidR="0055747F" w:rsidRPr="00471140" w:rsidRDefault="007C7473" w:rsidP="00471140">
      <w:pPr>
        <w:spacing w:line="360" w:lineRule="auto"/>
        <w:ind w:firstLineChars="100" w:firstLine="240"/>
        <w:rPr>
          <w:rFonts w:ascii="黑体" w:eastAsia="黑体" w:hAnsi="黑体"/>
          <w:sz w:val="24"/>
          <w:szCs w:val="24"/>
        </w:rPr>
      </w:pPr>
      <w:r w:rsidRPr="00471140">
        <w:rPr>
          <w:rFonts w:ascii="黑体" w:eastAsia="黑体" w:hAnsi="黑体" w:hint="eastAsia"/>
          <w:sz w:val="24"/>
          <w:szCs w:val="24"/>
        </w:rPr>
        <w:t>请</w:t>
      </w:r>
      <w:r w:rsidR="000D5E94">
        <w:rPr>
          <w:rFonts w:ascii="黑体" w:eastAsia="黑体" w:hAnsi="黑体" w:hint="eastAsia"/>
          <w:sz w:val="24"/>
          <w:szCs w:val="24"/>
        </w:rPr>
        <w:t>各位</w:t>
      </w:r>
      <w:r w:rsidR="000D5E94">
        <w:rPr>
          <w:rFonts w:ascii="黑体" w:eastAsia="黑体" w:hAnsi="黑体"/>
          <w:sz w:val="24"/>
          <w:szCs w:val="24"/>
        </w:rPr>
        <w:t>考试按照</w:t>
      </w:r>
      <w:r w:rsidR="000D5E94">
        <w:rPr>
          <w:rFonts w:ascii="黑体" w:eastAsia="黑体" w:hAnsi="黑体" w:hint="eastAsia"/>
          <w:sz w:val="24"/>
          <w:szCs w:val="24"/>
        </w:rPr>
        <w:t>考试</w:t>
      </w:r>
      <w:r w:rsidR="000D5E94">
        <w:rPr>
          <w:rFonts w:ascii="黑体" w:eastAsia="黑体" w:hAnsi="黑体"/>
          <w:sz w:val="24"/>
          <w:szCs w:val="24"/>
        </w:rPr>
        <w:t>安排表</w:t>
      </w:r>
      <w:r w:rsidR="000D5E94">
        <w:rPr>
          <w:rFonts w:ascii="黑体" w:eastAsia="黑体" w:hAnsi="黑体" w:hint="eastAsia"/>
          <w:sz w:val="24"/>
          <w:szCs w:val="24"/>
        </w:rPr>
        <w:t>的</w:t>
      </w:r>
      <w:r w:rsidR="000D5E94">
        <w:rPr>
          <w:rFonts w:ascii="黑体" w:eastAsia="黑体" w:hAnsi="黑体"/>
          <w:sz w:val="24"/>
          <w:szCs w:val="24"/>
        </w:rPr>
        <w:t>考试时间，</w:t>
      </w:r>
      <w:r w:rsidRPr="00471140">
        <w:rPr>
          <w:rFonts w:ascii="黑体" w:eastAsia="黑体" w:hAnsi="黑体" w:hint="eastAsia"/>
          <w:sz w:val="24"/>
          <w:szCs w:val="24"/>
        </w:rPr>
        <w:t>通过</w:t>
      </w:r>
      <w:r w:rsidR="00DC6AC2">
        <w:rPr>
          <w:rFonts w:ascii="黑体" w:eastAsia="黑体" w:hAnsi="黑体" w:hint="eastAsia"/>
          <w:sz w:val="24"/>
          <w:szCs w:val="24"/>
        </w:rPr>
        <w:t>APP</w:t>
      </w:r>
      <w:bookmarkStart w:id="0" w:name="_GoBack"/>
      <w:bookmarkEnd w:id="0"/>
      <w:r w:rsidRPr="00471140">
        <w:rPr>
          <w:rFonts w:ascii="黑体" w:eastAsia="黑体" w:hAnsi="黑体" w:hint="eastAsia"/>
          <w:sz w:val="24"/>
          <w:szCs w:val="24"/>
        </w:rPr>
        <w:t>首页</w:t>
      </w:r>
      <w:r w:rsidRPr="00471140">
        <w:rPr>
          <w:rFonts w:ascii="黑体" w:eastAsia="黑体" w:hAnsi="黑体"/>
          <w:sz w:val="24"/>
          <w:szCs w:val="24"/>
        </w:rPr>
        <w:t>右上角</w:t>
      </w:r>
      <w:r w:rsidRPr="00471140">
        <w:rPr>
          <w:rFonts w:ascii="黑体" w:eastAsia="黑体" w:hAnsi="黑体" w:hint="eastAsia"/>
          <w:sz w:val="24"/>
          <w:szCs w:val="24"/>
        </w:rPr>
        <w:t>“邀请码”进入</w:t>
      </w:r>
      <w:r w:rsidRPr="00471140">
        <w:rPr>
          <w:rFonts w:ascii="黑体" w:eastAsia="黑体" w:hAnsi="黑体"/>
          <w:sz w:val="24"/>
          <w:szCs w:val="24"/>
        </w:rPr>
        <w:t>补考课程页面</w:t>
      </w:r>
      <w:r w:rsidR="009D3BB8">
        <w:rPr>
          <w:rFonts w:ascii="黑体" w:eastAsia="黑体" w:hAnsi="黑体" w:hint="eastAsia"/>
          <w:sz w:val="24"/>
          <w:szCs w:val="24"/>
        </w:rPr>
        <w:t xml:space="preserve"> </w:t>
      </w:r>
      <w:r w:rsidR="000D5E94">
        <w:rPr>
          <w:rFonts w:ascii="黑体" w:eastAsia="黑体" w:hAnsi="黑体" w:hint="eastAsia"/>
          <w:sz w:val="24"/>
          <w:szCs w:val="24"/>
        </w:rPr>
        <w:t>（</w:t>
      </w:r>
      <w:r w:rsidR="000D5E94" w:rsidRPr="009D3BB8">
        <w:rPr>
          <w:rFonts w:ascii="黑体" w:eastAsia="黑体" w:hAnsi="黑体" w:hint="eastAsia"/>
          <w:i/>
          <w:sz w:val="24"/>
          <w:szCs w:val="24"/>
          <w:u w:val="single"/>
        </w:rPr>
        <w:t>请</w:t>
      </w:r>
      <w:r w:rsidR="000D5E94" w:rsidRPr="009D3BB8">
        <w:rPr>
          <w:rFonts w:ascii="黑体" w:eastAsia="黑体" w:hAnsi="黑体"/>
          <w:i/>
          <w:sz w:val="24"/>
          <w:szCs w:val="24"/>
          <w:u w:val="single"/>
        </w:rPr>
        <w:t>早于考试时间扫码进入课程</w:t>
      </w:r>
      <w:r w:rsidR="000D5E94">
        <w:rPr>
          <w:rFonts w:ascii="黑体" w:eastAsia="黑体" w:hAnsi="黑体" w:hint="eastAsia"/>
          <w:sz w:val="24"/>
          <w:szCs w:val="24"/>
        </w:rPr>
        <w:t>）</w:t>
      </w:r>
      <w:r w:rsidRPr="00471140">
        <w:rPr>
          <w:rFonts w:ascii="黑体" w:eastAsia="黑体" w:hAnsi="黑体" w:hint="eastAsia"/>
          <w:sz w:val="24"/>
          <w:szCs w:val="24"/>
        </w:rPr>
        <w:t>。</w:t>
      </w:r>
    </w:p>
    <w:p w:rsidR="0055747F" w:rsidRDefault="0055747F" w:rsidP="00F552D0">
      <w:pPr>
        <w:ind w:firstLineChars="100" w:firstLine="240"/>
        <w:rPr>
          <w:sz w:val="24"/>
          <w:szCs w:val="24"/>
        </w:rPr>
      </w:pPr>
    </w:p>
    <w:p w:rsidR="00FA3A93" w:rsidRPr="009D3BB8" w:rsidRDefault="00FA3A93">
      <w:pPr>
        <w:sectPr w:rsidR="00FA3A93" w:rsidRPr="009D3BB8" w:rsidSect="001620BB"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p w:rsidR="00130E12" w:rsidRDefault="00130E12" w:rsidP="00DC6AC2"/>
    <w:sectPr w:rsidR="00130E12" w:rsidSect="001620BB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3D" w:rsidRDefault="0074253D" w:rsidP="0020793E">
      <w:r>
        <w:separator/>
      </w:r>
    </w:p>
  </w:endnote>
  <w:endnote w:type="continuationSeparator" w:id="0">
    <w:p w:rsidR="0074253D" w:rsidRDefault="0074253D" w:rsidP="0020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3D" w:rsidRDefault="0074253D" w:rsidP="0020793E">
      <w:r>
        <w:separator/>
      </w:r>
    </w:p>
  </w:footnote>
  <w:footnote w:type="continuationSeparator" w:id="0">
    <w:p w:rsidR="0074253D" w:rsidRDefault="0074253D" w:rsidP="0020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D9"/>
    <w:rsid w:val="000151AF"/>
    <w:rsid w:val="00030746"/>
    <w:rsid w:val="00037A3B"/>
    <w:rsid w:val="00055CC2"/>
    <w:rsid w:val="000961E4"/>
    <w:rsid w:val="000A1AE2"/>
    <w:rsid w:val="000A268E"/>
    <w:rsid w:val="000D589E"/>
    <w:rsid w:val="000D5E94"/>
    <w:rsid w:val="00120E2F"/>
    <w:rsid w:val="0012743E"/>
    <w:rsid w:val="00130E12"/>
    <w:rsid w:val="00156E84"/>
    <w:rsid w:val="001620BB"/>
    <w:rsid w:val="001D19B4"/>
    <w:rsid w:val="001F705B"/>
    <w:rsid w:val="0020793E"/>
    <w:rsid w:val="00216CE6"/>
    <w:rsid w:val="00240C48"/>
    <w:rsid w:val="0026183B"/>
    <w:rsid w:val="00285B24"/>
    <w:rsid w:val="002B3AFB"/>
    <w:rsid w:val="002B5065"/>
    <w:rsid w:val="002F1F9F"/>
    <w:rsid w:val="0033132F"/>
    <w:rsid w:val="00394BB8"/>
    <w:rsid w:val="003C6BF1"/>
    <w:rsid w:val="003D0D61"/>
    <w:rsid w:val="003E0D15"/>
    <w:rsid w:val="0040549C"/>
    <w:rsid w:val="00421BAE"/>
    <w:rsid w:val="00423CCB"/>
    <w:rsid w:val="00444931"/>
    <w:rsid w:val="00446F49"/>
    <w:rsid w:val="00453F50"/>
    <w:rsid w:val="00471140"/>
    <w:rsid w:val="00476A9F"/>
    <w:rsid w:val="004A4951"/>
    <w:rsid w:val="004B4E9D"/>
    <w:rsid w:val="004F25A0"/>
    <w:rsid w:val="005178E0"/>
    <w:rsid w:val="005243C5"/>
    <w:rsid w:val="0055747F"/>
    <w:rsid w:val="00584E10"/>
    <w:rsid w:val="005A7B50"/>
    <w:rsid w:val="0064367B"/>
    <w:rsid w:val="00663FE5"/>
    <w:rsid w:val="0067289B"/>
    <w:rsid w:val="00687923"/>
    <w:rsid w:val="006E6499"/>
    <w:rsid w:val="007165A9"/>
    <w:rsid w:val="0074253D"/>
    <w:rsid w:val="007513C1"/>
    <w:rsid w:val="00757F2B"/>
    <w:rsid w:val="00773ED8"/>
    <w:rsid w:val="00780601"/>
    <w:rsid w:val="00790E27"/>
    <w:rsid w:val="007B722A"/>
    <w:rsid w:val="007C7473"/>
    <w:rsid w:val="007D1FC9"/>
    <w:rsid w:val="007D6BD9"/>
    <w:rsid w:val="008119D1"/>
    <w:rsid w:val="00826AB4"/>
    <w:rsid w:val="00831AC2"/>
    <w:rsid w:val="008364D0"/>
    <w:rsid w:val="008718E4"/>
    <w:rsid w:val="00877F93"/>
    <w:rsid w:val="00891CC3"/>
    <w:rsid w:val="00892B30"/>
    <w:rsid w:val="008B27D4"/>
    <w:rsid w:val="008C30D1"/>
    <w:rsid w:val="008C4D19"/>
    <w:rsid w:val="009C11F1"/>
    <w:rsid w:val="009D3BB8"/>
    <w:rsid w:val="009E0DC6"/>
    <w:rsid w:val="00A63FF8"/>
    <w:rsid w:val="00A66CED"/>
    <w:rsid w:val="00AD748F"/>
    <w:rsid w:val="00AD79C8"/>
    <w:rsid w:val="00B0468D"/>
    <w:rsid w:val="00B47AEE"/>
    <w:rsid w:val="00B60B77"/>
    <w:rsid w:val="00BA54D4"/>
    <w:rsid w:val="00BD1F8E"/>
    <w:rsid w:val="00C220F1"/>
    <w:rsid w:val="00C3556B"/>
    <w:rsid w:val="00C52E47"/>
    <w:rsid w:val="00C812C9"/>
    <w:rsid w:val="00CC1420"/>
    <w:rsid w:val="00CC30E9"/>
    <w:rsid w:val="00CD224E"/>
    <w:rsid w:val="00CE3D47"/>
    <w:rsid w:val="00D07674"/>
    <w:rsid w:val="00D10F19"/>
    <w:rsid w:val="00D4158A"/>
    <w:rsid w:val="00D6517A"/>
    <w:rsid w:val="00D840A9"/>
    <w:rsid w:val="00DB26A7"/>
    <w:rsid w:val="00DC6AC2"/>
    <w:rsid w:val="00DC74BD"/>
    <w:rsid w:val="00DD7208"/>
    <w:rsid w:val="00E15DE0"/>
    <w:rsid w:val="00E27999"/>
    <w:rsid w:val="00E578CB"/>
    <w:rsid w:val="00E92730"/>
    <w:rsid w:val="00ED29CB"/>
    <w:rsid w:val="00EF4EA4"/>
    <w:rsid w:val="00F113B9"/>
    <w:rsid w:val="00F239A4"/>
    <w:rsid w:val="00F27A7C"/>
    <w:rsid w:val="00F44907"/>
    <w:rsid w:val="00F552D0"/>
    <w:rsid w:val="00F7482D"/>
    <w:rsid w:val="00FA3A93"/>
    <w:rsid w:val="00F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42D71F-0370-42CA-AFA0-1066F3C0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9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93E"/>
    <w:rPr>
      <w:sz w:val="18"/>
      <w:szCs w:val="18"/>
    </w:rPr>
  </w:style>
  <w:style w:type="character" w:styleId="a5">
    <w:name w:val="Hyperlink"/>
    <w:basedOn w:val="a0"/>
    <w:uiPriority w:val="99"/>
    <w:unhideWhenUsed/>
    <w:rsid w:val="00D840A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8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751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rora.fanya.chaoxing.com/porta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DF810-6CA3-48AE-A7DD-2E4E15C9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青</dc:creator>
  <cp:keywords/>
  <dc:description/>
  <cp:lastModifiedBy>Abby</cp:lastModifiedBy>
  <cp:revision>111</cp:revision>
  <dcterms:created xsi:type="dcterms:W3CDTF">2020-05-12T08:02:00Z</dcterms:created>
  <dcterms:modified xsi:type="dcterms:W3CDTF">2021-07-29T15:01:00Z</dcterms:modified>
</cp:coreProperties>
</file>